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77" w:rsidRDefault="00414B77">
      <w:pPr>
        <w:pStyle w:val="BodyText"/>
        <w:rPr>
          <w:rFonts w:ascii="Times New Roman"/>
          <w:sz w:val="22"/>
        </w:rPr>
      </w:pPr>
    </w:p>
    <w:p w:rsidR="00414B77" w:rsidRDefault="00414B77">
      <w:pPr>
        <w:pStyle w:val="BodyText"/>
        <w:rPr>
          <w:rFonts w:ascii="Times New Roman"/>
          <w:sz w:val="22"/>
        </w:rPr>
      </w:pPr>
    </w:p>
    <w:p w:rsidR="00414B77" w:rsidRDefault="00945F62">
      <w:pPr>
        <w:spacing w:before="111"/>
        <w:jc w:val="center"/>
        <w:rPr>
          <w:rFonts w:ascii="Charter" w:hAnsi="Charter"/>
          <w:b/>
        </w:rPr>
      </w:pPr>
      <w:r>
        <w:rPr>
          <w:rFonts w:ascii="Charter" w:hAnsi="Charter"/>
          <w:b/>
        </w:rPr>
        <w:t>DECLARATION OF EXPRESS CONSENT UNDER PERSONAL DATA PROTECTION LAW</w:t>
      </w:r>
    </w:p>
    <w:p w:rsidR="00414B77" w:rsidRDefault="00414B77">
      <w:pPr>
        <w:spacing w:before="111"/>
        <w:jc w:val="center"/>
        <w:rPr>
          <w:rFonts w:ascii="Charter" w:hAnsi="Charter"/>
          <w:b/>
        </w:rPr>
      </w:pPr>
    </w:p>
    <w:p w:rsidR="00414B77" w:rsidRDefault="00945F62">
      <w:pPr>
        <w:pStyle w:val="BodyText"/>
        <w:spacing w:line="276" w:lineRule="auto"/>
        <w:ind w:left="115" w:right="110"/>
        <w:jc w:val="both"/>
        <w:rPr>
          <w:rFonts w:ascii="Charter" w:hAnsi="Charter"/>
          <w:sz w:val="22"/>
        </w:rPr>
      </w:pPr>
      <w:r>
        <w:rPr>
          <w:rFonts w:ascii="Charter" w:hAnsi="Charter"/>
          <w:sz w:val="22"/>
        </w:rPr>
        <w:t>Pursuant to General Information Text Under Personal Data Protection Law and Personal Data Processing and Protection Policy of Pera Palace Hotel which are submitted for your information by Maçka Konaklama ve Otel Hizmetleri A.Ş. ( "Pera Palace Hotel") in accordance with the respective provisions of Personal Data Protection Law No. 6698 ("PDP Law");</w:t>
      </w:r>
    </w:p>
    <w:p w:rsidR="00414B77" w:rsidRDefault="00414B77">
      <w:pPr>
        <w:pStyle w:val="BodyText"/>
        <w:spacing w:before="5"/>
        <w:rPr>
          <w:rFonts w:ascii="Charter" w:hAnsi="Charter"/>
          <w:sz w:val="22"/>
        </w:rPr>
      </w:pPr>
    </w:p>
    <w:p w:rsidR="00414B77" w:rsidRDefault="00945F62">
      <w:pPr>
        <w:pStyle w:val="BodyText"/>
        <w:spacing w:line="276" w:lineRule="auto"/>
        <w:ind w:left="115" w:right="107"/>
        <w:jc w:val="both"/>
        <w:rPr>
          <w:rFonts w:ascii="Charter" w:hAnsi="Charter"/>
          <w:sz w:val="22"/>
        </w:rPr>
      </w:pPr>
      <w:r>
        <w:rPr>
          <w:rFonts w:ascii="Charter" w:hAnsi="Charter"/>
          <w:sz w:val="22"/>
        </w:rPr>
        <w:t>In order to ensure that the products and services, provided by Pera Palace Hotel to its customers, are delivered under optimal conditions; the products or services are delivered safely and uninterruptedly; customer satisfaction is maximized; payments are processed; miscellaneous transactions related to aforementioned services are completed; operations are performed and improved; promotional, marketing, advertising and campaign activities of aforementioned products and services or other products and services are carried out; customers are informed about deals, campaigns and other services; and requirements of the contracts executed with the customers are fulfilled, identity, address and contact information and other personal data, which are either directly or indirectly related, may be processed, acquired, saved, safely stored in a physical or electronical environment for a period that is appropriate for the purpose of processing, maintained, changed, reorganized, disclosed and transferred in accordance with legislation, taken over, classified, processed or use of these data may be prevented by Pera Palace Hotel in the capacity of Data Controller or data processors authorized thereby through taking necessary security precautions in accordance with the general principles stated in Article 4 of Personal Data Protection Law No. 6698 (“PDP Law”), particularly with the principle of storing data as long as the period, anticipated in the legislation or required for the purpose of processing; I accept and declared that I have been informed about the aforementioned issues by Pera Palace Hotel and I give my express consent within the framework of PDP Law.</w:t>
      </w:r>
    </w:p>
    <w:p w:rsidR="00414B77" w:rsidRDefault="00414B77">
      <w:pPr>
        <w:pStyle w:val="BodyText"/>
        <w:spacing w:before="7"/>
        <w:rPr>
          <w:rFonts w:ascii="Charter" w:hAnsi="Charter"/>
          <w:sz w:val="22"/>
        </w:rPr>
      </w:pPr>
    </w:p>
    <w:p w:rsidR="00414B77" w:rsidRDefault="00945F62">
      <w:pPr>
        <w:pStyle w:val="BodyText"/>
        <w:spacing w:before="1" w:line="276" w:lineRule="auto"/>
        <w:ind w:left="115" w:right="110"/>
        <w:jc w:val="both"/>
        <w:rPr>
          <w:rFonts w:ascii="Charter" w:hAnsi="Charter"/>
          <w:sz w:val="22"/>
        </w:rPr>
      </w:pPr>
      <w:r>
        <w:rPr>
          <w:rFonts w:ascii="Charter" w:hAnsi="Charter"/>
          <w:sz w:val="22"/>
        </w:rPr>
        <w:t xml:space="preserve">I accept and declare that I give my express consent that my respective data including my special personal data defined in PDP Law are processed, used during the respective process to be limited with its purpose of processing, stored for the period as necessary, processed in the light of the information proved in the Information Text and shared with people stated in the Information Text in cases of actual requirements related to legal or service and/or business relationship; that I have been informed by leaving no room for a doubt; that I have read and understood this text, Pera Palace Hotel Personal Data Processing and Protection Policy published on https://blog.perapalace.com/kvkk website and the Information Statement given at the Reception desk. </w:t>
      </w:r>
    </w:p>
    <w:p w:rsidR="00414B77" w:rsidRDefault="00414B77">
      <w:pPr>
        <w:pStyle w:val="BodyText"/>
        <w:spacing w:before="1" w:line="276" w:lineRule="auto"/>
        <w:ind w:left="115" w:right="110"/>
        <w:jc w:val="both"/>
        <w:rPr>
          <w:rFonts w:ascii="Charter" w:hAnsi="Charter"/>
          <w:sz w:val="22"/>
        </w:rPr>
      </w:pPr>
    </w:p>
    <w:p w:rsidR="00414B77" w:rsidRDefault="00945F62">
      <w:pPr>
        <w:pStyle w:val="BodyText"/>
        <w:spacing w:before="1" w:line="276" w:lineRule="auto"/>
        <w:ind w:left="115" w:right="110"/>
        <w:jc w:val="both"/>
        <w:rPr>
          <w:rFonts w:ascii="Charter" w:hAnsi="Charter"/>
          <w:sz w:val="22"/>
        </w:rPr>
      </w:pPr>
      <w:r>
        <w:rPr>
          <w:rFonts w:ascii="Charter" w:hAnsi="Charter"/>
          <w:sz w:val="22"/>
        </w:rPr>
        <w:t xml:space="preserve">Data Subject </w:t>
      </w:r>
    </w:p>
    <w:p w:rsidR="00414B77" w:rsidRDefault="00414B77">
      <w:pPr>
        <w:pStyle w:val="BodyText"/>
        <w:spacing w:before="1" w:line="276" w:lineRule="auto"/>
        <w:ind w:left="115" w:right="110"/>
        <w:jc w:val="both"/>
        <w:rPr>
          <w:rFonts w:ascii="Charter" w:hAnsi="Charter"/>
          <w:sz w:val="22"/>
        </w:rPr>
      </w:pPr>
    </w:p>
    <w:p w:rsidR="00414B77" w:rsidRDefault="00945F62">
      <w:pPr>
        <w:pStyle w:val="BodyText"/>
        <w:spacing w:before="1" w:line="276" w:lineRule="auto"/>
        <w:ind w:left="115" w:right="110"/>
        <w:jc w:val="both"/>
        <w:rPr>
          <w:rFonts w:ascii="Charter" w:hAnsi="Charter"/>
          <w:sz w:val="22"/>
        </w:rPr>
      </w:pPr>
      <w:r>
        <w:rPr>
          <w:rFonts w:ascii="Charter" w:hAnsi="Charter"/>
          <w:sz w:val="22"/>
        </w:rPr>
        <w:t xml:space="preserve">Name Surname </w:t>
      </w:r>
      <w:r>
        <w:rPr>
          <w:rFonts w:ascii="Charter" w:hAnsi="Charter"/>
          <w:sz w:val="22"/>
        </w:rPr>
        <w:tab/>
        <w:t xml:space="preserve">: </w:t>
      </w:r>
    </w:p>
    <w:p w:rsidR="00414B77" w:rsidRDefault="00945F62">
      <w:pPr>
        <w:pStyle w:val="BodyText"/>
        <w:spacing w:before="1" w:line="276" w:lineRule="auto"/>
        <w:ind w:left="115" w:right="110"/>
        <w:jc w:val="both"/>
        <w:rPr>
          <w:rFonts w:ascii="Charter" w:hAnsi="Charter"/>
          <w:sz w:val="22"/>
        </w:rPr>
      </w:pPr>
      <w:r>
        <w:rPr>
          <w:rFonts w:ascii="Charter" w:hAnsi="Charter"/>
          <w:sz w:val="22"/>
        </w:rPr>
        <w:t>Date</w:t>
      </w:r>
      <w:r>
        <w:rPr>
          <w:rFonts w:ascii="Charter" w:hAnsi="Charter"/>
          <w:sz w:val="22"/>
        </w:rPr>
        <w:tab/>
      </w:r>
      <w:r>
        <w:rPr>
          <w:rFonts w:ascii="Charter" w:hAnsi="Charter"/>
          <w:sz w:val="22"/>
        </w:rPr>
        <w:tab/>
      </w:r>
      <w:r w:rsidR="00A22671">
        <w:rPr>
          <w:rFonts w:ascii="Charter" w:hAnsi="Charter"/>
          <w:sz w:val="22"/>
        </w:rPr>
        <w:tab/>
      </w:r>
      <w:r>
        <w:rPr>
          <w:rFonts w:ascii="Charter" w:hAnsi="Charter"/>
          <w:sz w:val="22"/>
        </w:rPr>
        <w:t xml:space="preserve">: </w:t>
      </w:r>
      <w:r>
        <w:rPr>
          <w:rFonts w:ascii="Charter" w:hAnsi="Charter"/>
          <w:sz w:val="22"/>
        </w:rPr>
        <w:tab/>
      </w:r>
      <w:r>
        <w:rPr>
          <w:rFonts w:ascii="Charter" w:hAnsi="Charter"/>
          <w:sz w:val="22"/>
        </w:rPr>
        <w:tab/>
      </w:r>
      <w:r>
        <w:rPr>
          <w:rFonts w:ascii="Charter" w:hAnsi="Charter"/>
          <w:sz w:val="22"/>
        </w:rPr>
        <w:tab/>
      </w:r>
      <w:r>
        <w:rPr>
          <w:rFonts w:ascii="Charter" w:hAnsi="Charter"/>
          <w:sz w:val="22"/>
        </w:rPr>
        <w:tab/>
      </w:r>
      <w:r>
        <w:rPr>
          <w:rFonts w:ascii="Charter" w:hAnsi="Charter"/>
          <w:sz w:val="22"/>
        </w:rPr>
        <w:tab/>
      </w:r>
      <w:r>
        <w:rPr>
          <w:rFonts w:ascii="Charter" w:hAnsi="Charter"/>
          <w:sz w:val="22"/>
        </w:rPr>
        <w:tab/>
      </w:r>
      <w:r>
        <w:rPr>
          <w:rFonts w:ascii="Charter" w:hAnsi="Charter"/>
          <w:sz w:val="22"/>
        </w:rPr>
        <w:tab/>
      </w:r>
      <w:r>
        <w:rPr>
          <w:rFonts w:ascii="Charter" w:hAnsi="Charter"/>
          <w:sz w:val="22"/>
        </w:rPr>
        <w:tab/>
      </w:r>
    </w:p>
    <w:p w:rsidR="00414B77" w:rsidRDefault="00945F62">
      <w:pPr>
        <w:pStyle w:val="BodyText"/>
        <w:spacing w:before="1" w:line="276" w:lineRule="auto"/>
        <w:ind w:left="115" w:right="110"/>
        <w:jc w:val="both"/>
        <w:rPr>
          <w:rFonts w:ascii="Charter" w:hAnsi="Charter"/>
          <w:sz w:val="22"/>
        </w:rPr>
      </w:pPr>
      <w:r>
        <w:rPr>
          <w:rFonts w:ascii="Charter" w:hAnsi="Charter"/>
          <w:sz w:val="22"/>
        </w:rPr>
        <w:t xml:space="preserve">Signature </w:t>
      </w:r>
      <w:r>
        <w:rPr>
          <w:rFonts w:ascii="Charter" w:hAnsi="Charter"/>
          <w:sz w:val="22"/>
        </w:rPr>
        <w:tab/>
      </w:r>
      <w:r>
        <w:rPr>
          <w:rFonts w:ascii="Charter" w:hAnsi="Charter"/>
          <w:sz w:val="22"/>
        </w:rPr>
        <w:tab/>
        <w:t>:</w:t>
      </w:r>
    </w:p>
    <w:sectPr w:rsidR="00414B77" w:rsidSect="00811BA0">
      <w:headerReference w:type="default" r:id="rId6"/>
      <w:footerReference w:type="default" r:id="rId7"/>
      <w:type w:val="continuous"/>
      <w:pgSz w:w="11910" w:h="16840"/>
      <w:pgMar w:top="440" w:right="600" w:bottom="280" w:left="600" w:header="708" w:footer="283"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B77" w:rsidRDefault="00945F62">
      <w:r>
        <w:separator/>
      </w:r>
    </w:p>
  </w:endnote>
  <w:endnote w:type="continuationSeparator" w:id="0">
    <w:p w:rsidR="00414B77" w:rsidRDefault="00945F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harter">
    <w:panose1 w:val="02040503050506020203"/>
    <w:charset w:val="A2"/>
    <w:family w:val="roman"/>
    <w:pitch w:val="variable"/>
    <w:sig w:usb0="800000AF" w:usb1="1000204A"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10" w:rsidRPr="00811BA0" w:rsidRDefault="00811BA0" w:rsidP="00811BA0">
    <w:pPr>
      <w:jc w:val="center"/>
    </w:pPr>
    <w:r>
      <w:rPr>
        <w:b/>
        <w:color w:val="FF0000"/>
        <w:sz w:val="16"/>
        <w:szCs w:val="16"/>
      </w:rPr>
      <w:t>Document ID</w:t>
    </w:r>
    <w:r w:rsidRPr="00A730B9">
      <w:rPr>
        <w:rFonts w:ascii="Charter" w:hAnsi="Charter"/>
        <w:b/>
        <w:color w:val="FF0000"/>
        <w:sz w:val="16"/>
        <w:szCs w:val="16"/>
      </w:rPr>
      <w:t>:</w:t>
    </w:r>
    <w:r>
      <w:rPr>
        <w:b/>
        <w:color w:val="FF0000"/>
        <w:sz w:val="16"/>
        <w:szCs w:val="16"/>
      </w:rPr>
      <w:t xml:space="preserve"> </w:t>
    </w:r>
    <w:r>
      <w:rPr>
        <w:rFonts w:ascii="Charter" w:hAnsi="Charter"/>
        <w:color w:val="FF0000"/>
        <w:sz w:val="16"/>
        <w:szCs w:val="16"/>
      </w:rPr>
      <w:t>KVKK-004</w:t>
    </w:r>
    <w:r w:rsidRPr="00A730B9">
      <w:rPr>
        <w:rFonts w:ascii="Charter" w:hAnsi="Charter"/>
        <w:color w:val="FF0000"/>
        <w:sz w:val="16"/>
        <w:szCs w:val="16"/>
      </w:rPr>
      <w:t xml:space="preserve"> / </w:t>
    </w:r>
    <w:r>
      <w:rPr>
        <w:color w:val="FF0000"/>
        <w:sz w:val="16"/>
        <w:szCs w:val="16"/>
      </w:rPr>
      <w:t>Issue Date</w:t>
    </w:r>
    <w:r w:rsidRPr="00A730B9">
      <w:rPr>
        <w:b/>
        <w:color w:val="FF0000"/>
        <w:sz w:val="16"/>
        <w:szCs w:val="16"/>
      </w:rPr>
      <w:t>:</w:t>
    </w:r>
    <w:r w:rsidRPr="00A730B9">
      <w:rPr>
        <w:rFonts w:ascii="Charter" w:hAnsi="Charter"/>
        <w:color w:val="FF0000"/>
        <w:sz w:val="16"/>
        <w:szCs w:val="16"/>
      </w:rPr>
      <w:t xml:space="preserve"> 01.01.2019 / </w:t>
    </w:r>
    <w:r w:rsidRPr="00A730B9">
      <w:rPr>
        <w:rFonts w:ascii="Charter" w:hAnsi="Charter"/>
        <w:b/>
        <w:color w:val="FF0000"/>
        <w:sz w:val="16"/>
        <w:szCs w:val="16"/>
      </w:rPr>
      <w:t>Revi</w:t>
    </w:r>
    <w:r>
      <w:rPr>
        <w:b/>
        <w:color w:val="FF0000"/>
        <w:sz w:val="16"/>
        <w:szCs w:val="16"/>
      </w:rPr>
      <w:t>sion ID</w:t>
    </w:r>
    <w:r w:rsidRPr="00A730B9">
      <w:rPr>
        <w:rFonts w:ascii="Charter" w:hAnsi="Charter"/>
        <w:b/>
        <w:color w:val="FF0000"/>
        <w:sz w:val="16"/>
        <w:szCs w:val="16"/>
      </w:rPr>
      <w:t>:</w:t>
    </w:r>
    <w:r w:rsidRPr="00A730B9">
      <w:rPr>
        <w:rFonts w:ascii="Charter" w:hAnsi="Charter"/>
        <w:color w:val="FF0000"/>
        <w:sz w:val="16"/>
        <w:szCs w:val="16"/>
      </w:rPr>
      <w:t xml:space="preserve"> 00 </w:t>
    </w:r>
    <w:r w:rsidRPr="00A730B9">
      <w:rPr>
        <w:rFonts w:ascii="Charter" w:hAnsi="Charter"/>
        <w:b/>
        <w:color w:val="FF0000"/>
        <w:sz w:val="16"/>
        <w:szCs w:val="16"/>
      </w:rPr>
      <w:t>/ R</w:t>
    </w:r>
    <w:r>
      <w:rPr>
        <w:b/>
        <w:color w:val="FF0000"/>
        <w:sz w:val="16"/>
        <w:szCs w:val="16"/>
      </w:rPr>
      <w:t>evision</w:t>
    </w:r>
    <w:r w:rsidRPr="00A730B9">
      <w:rPr>
        <w:rFonts w:ascii="Charter" w:hAnsi="Charter"/>
        <w:b/>
        <w:color w:val="FF0000"/>
        <w:sz w:val="16"/>
        <w:szCs w:val="16"/>
      </w:rPr>
      <w:t xml:space="preserve"> </w:t>
    </w:r>
    <w:r>
      <w:rPr>
        <w:b/>
        <w:color w:val="FF0000"/>
        <w:sz w:val="16"/>
        <w:szCs w:val="16"/>
      </w:rPr>
      <w:t>Date</w:t>
    </w:r>
    <w:r w:rsidRPr="00A730B9">
      <w:rPr>
        <w:b/>
        <w:color w:val="FF0000"/>
        <w:sz w:val="16"/>
        <w:szCs w:val="16"/>
      </w:rPr>
      <w:t>:</w:t>
    </w:r>
    <w:r w:rsidRPr="00A730B9">
      <w:rPr>
        <w:rFonts w:ascii="Charter" w:hAnsi="Charter"/>
        <w:color w:val="FF0000"/>
        <w:sz w:val="16"/>
        <w:szCs w:val="16"/>
      </w:rPr>
      <w:t xml:space="preserve">  </w:t>
    </w:r>
    <w:r w:rsidRPr="00A730B9">
      <w:rPr>
        <w:rFonts w:ascii="Charter" w:hAnsi="Charter"/>
        <w:b/>
        <w:color w:val="FF0000"/>
        <w:sz w:val="16"/>
        <w:szCs w:val="16"/>
      </w:rPr>
      <w:t xml:space="preserve">- / </w:t>
    </w:r>
    <w:r>
      <w:rPr>
        <w:b/>
        <w:color w:val="FF0000"/>
        <w:sz w:val="16"/>
        <w:szCs w:val="16"/>
      </w:rPr>
      <w:t>Page Number</w:t>
    </w:r>
    <w:r w:rsidRPr="00A730B9">
      <w:rPr>
        <w:color w:val="FF0000"/>
        <w:sz w:val="16"/>
        <w:szCs w:val="16"/>
      </w:rPr>
      <w:t>:</w:t>
    </w:r>
    <w:r w:rsidRPr="00A730B9">
      <w:rPr>
        <w:rFonts w:ascii="Charter" w:hAnsi="Charter"/>
        <w:color w:val="FF0000"/>
        <w:sz w:val="16"/>
        <w:szCs w:val="16"/>
      </w:rPr>
      <w:t xml:space="preserve"> </w:t>
    </w:r>
    <w:sdt>
      <w:sdtPr>
        <w:id w:val="250395305"/>
        <w:docPartObj>
          <w:docPartGallery w:val="Page Numbers (Top of Page)"/>
          <w:docPartUnique/>
        </w:docPartObj>
      </w:sdtPr>
      <w:sdtContent>
        <w:r w:rsidRPr="003C7EE3">
          <w:rPr>
            <w:rFonts w:ascii="Charter" w:hAnsi="Charter"/>
            <w:color w:val="FF0000"/>
            <w:sz w:val="16"/>
            <w:szCs w:val="16"/>
          </w:rPr>
          <w:fldChar w:fldCharType="begin"/>
        </w:r>
        <w:r w:rsidRPr="003C7EE3">
          <w:rPr>
            <w:rFonts w:ascii="Charter" w:hAnsi="Charter"/>
            <w:color w:val="FF0000"/>
            <w:sz w:val="16"/>
            <w:szCs w:val="16"/>
          </w:rPr>
          <w:instrText xml:space="preserve"> PAGE   \* MERGEFORMAT </w:instrText>
        </w:r>
        <w:r w:rsidRPr="003C7EE3">
          <w:rPr>
            <w:rFonts w:ascii="Charter" w:hAnsi="Charter"/>
            <w:color w:val="FF0000"/>
            <w:sz w:val="16"/>
            <w:szCs w:val="16"/>
          </w:rPr>
          <w:fldChar w:fldCharType="separate"/>
        </w:r>
        <w:r w:rsidRPr="00811BA0">
          <w:rPr>
            <w:noProof/>
            <w:color w:val="FF0000"/>
            <w:sz w:val="16"/>
            <w:szCs w:val="16"/>
          </w:rPr>
          <w:t>1</w:t>
        </w:r>
        <w:r w:rsidRPr="003C7EE3">
          <w:rPr>
            <w:rFonts w:ascii="Charter" w:hAnsi="Charter"/>
            <w:color w:val="FF0000"/>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B77" w:rsidRDefault="00945F62">
      <w:r>
        <w:separator/>
      </w:r>
    </w:p>
  </w:footnote>
  <w:footnote w:type="continuationSeparator" w:id="0">
    <w:p w:rsidR="00414B77" w:rsidRDefault="00945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77" w:rsidRDefault="00945F62">
    <w:pPr>
      <w:pStyle w:val="Header"/>
      <w:jc w:val="center"/>
    </w:pPr>
    <w:r>
      <w:rPr>
        <w:noProof/>
        <w:lang w:val="tr-TR" w:bidi="ar-SA"/>
      </w:rPr>
      <w:drawing>
        <wp:inline distT="0" distB="0" distL="0" distR="0">
          <wp:extent cx="1438275" cy="1181100"/>
          <wp:effectExtent l="19050" t="0" r="9525" b="0"/>
          <wp:docPr id="2" name="Picture 0" descr="Pera Palace-Som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era Palace-Somon-Logo.png"/>
                  <pic:cNvPicPr>
                    <a:picLocks noChangeAspect="1" noChangeArrowheads="1"/>
                  </pic:cNvPicPr>
                </pic:nvPicPr>
                <pic:blipFill>
                  <a:blip r:embed="rId1"/>
                  <a:srcRect/>
                  <a:stretch>
                    <a:fillRect/>
                  </a:stretch>
                </pic:blipFill>
                <pic:spPr bwMode="auto">
                  <a:xfrm>
                    <a:off x="0" y="0"/>
                    <a:ext cx="1438275" cy="11811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
  <w:rsids>
    <w:rsidRoot w:val="00BA1AFD"/>
    <w:rsid w:val="00027317"/>
    <w:rsid w:val="000C0D10"/>
    <w:rsid w:val="00404358"/>
    <w:rsid w:val="00414B77"/>
    <w:rsid w:val="004F5BCE"/>
    <w:rsid w:val="006166B6"/>
    <w:rsid w:val="006D119D"/>
    <w:rsid w:val="007B3963"/>
    <w:rsid w:val="00811BA0"/>
    <w:rsid w:val="00945F62"/>
    <w:rsid w:val="00A22671"/>
    <w:rsid w:val="00BA1AFD"/>
    <w:rsid w:val="00C66601"/>
    <w:rsid w:val="00CE03DB"/>
    <w:rsid w:val="00FC2D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1AFD"/>
    <w:rPr>
      <w:rFonts w:ascii="Arial" w:eastAsia="Arial" w:hAnsi="Arial" w:cs="Arial"/>
      <w:lang w:val="en-GB" w:eastAsia="tr-TR" w:bidi="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1AFD"/>
    <w:rPr>
      <w:sz w:val="16"/>
      <w:szCs w:val="16"/>
    </w:rPr>
  </w:style>
  <w:style w:type="paragraph" w:styleId="ListParagraph">
    <w:name w:val="List Paragraph"/>
    <w:basedOn w:val="Normal"/>
    <w:uiPriority w:val="1"/>
    <w:qFormat/>
    <w:rsid w:val="00BA1AFD"/>
  </w:style>
  <w:style w:type="paragraph" w:customStyle="1" w:styleId="TableParagraph">
    <w:name w:val="Table Paragraph"/>
    <w:basedOn w:val="Normal"/>
    <w:uiPriority w:val="1"/>
    <w:qFormat/>
    <w:rsid w:val="00BA1AFD"/>
    <w:pPr>
      <w:ind w:left="200"/>
    </w:pPr>
  </w:style>
  <w:style w:type="paragraph" w:styleId="BalloonText">
    <w:name w:val="Balloon Text"/>
    <w:basedOn w:val="Normal"/>
    <w:link w:val="BalloonTextChar"/>
    <w:uiPriority w:val="99"/>
    <w:semiHidden/>
    <w:unhideWhenUsed/>
    <w:rsid w:val="006166B6"/>
    <w:rPr>
      <w:rFonts w:ascii="Tahoma" w:hAnsi="Tahoma" w:cs="Tahoma"/>
      <w:sz w:val="16"/>
      <w:szCs w:val="16"/>
    </w:rPr>
  </w:style>
  <w:style w:type="character" w:customStyle="1" w:styleId="BalloonTextChar">
    <w:name w:val="Balloon Text Char"/>
    <w:basedOn w:val="DefaultParagraphFont"/>
    <w:link w:val="BalloonText"/>
    <w:uiPriority w:val="99"/>
    <w:semiHidden/>
    <w:rsid w:val="006166B6"/>
    <w:rPr>
      <w:rFonts w:ascii="Tahoma" w:eastAsia="Arial" w:hAnsi="Tahoma" w:cs="Tahoma"/>
      <w:sz w:val="16"/>
      <w:szCs w:val="16"/>
      <w:lang w:val="en-GB" w:eastAsia="tr-TR" w:bidi="tr-TR"/>
    </w:rPr>
  </w:style>
  <w:style w:type="character" w:styleId="Hyperlink">
    <w:name w:val="Hyperlink"/>
    <w:basedOn w:val="DefaultParagraphFont"/>
    <w:uiPriority w:val="99"/>
    <w:unhideWhenUsed/>
    <w:rsid w:val="006166B6"/>
    <w:rPr>
      <w:color w:val="0000FF" w:themeColor="hyperlink"/>
      <w:u w:val="single"/>
    </w:rPr>
  </w:style>
  <w:style w:type="paragraph" w:customStyle="1" w:styleId="Default">
    <w:name w:val="Default"/>
    <w:rsid w:val="007B3963"/>
    <w:pPr>
      <w:widowControl/>
      <w:adjustRightInd w:val="0"/>
    </w:pPr>
    <w:rPr>
      <w:rFonts w:ascii="Calibri" w:hAnsi="Calibri" w:cs="Calibri"/>
      <w:color w:val="000000"/>
      <w:sz w:val="24"/>
      <w:szCs w:val="24"/>
      <w:lang w:val="en-GB"/>
    </w:rPr>
  </w:style>
  <w:style w:type="paragraph" w:styleId="Header">
    <w:name w:val="header"/>
    <w:basedOn w:val="Normal"/>
    <w:link w:val="HeaderChar"/>
    <w:uiPriority w:val="99"/>
    <w:semiHidden/>
    <w:unhideWhenUsed/>
    <w:rsid w:val="006D119D"/>
    <w:pPr>
      <w:tabs>
        <w:tab w:val="center" w:pos="4536"/>
        <w:tab w:val="right" w:pos="9072"/>
      </w:tabs>
    </w:pPr>
  </w:style>
  <w:style w:type="character" w:customStyle="1" w:styleId="HeaderChar">
    <w:name w:val="Header Char"/>
    <w:basedOn w:val="DefaultParagraphFont"/>
    <w:link w:val="Header"/>
    <w:uiPriority w:val="99"/>
    <w:semiHidden/>
    <w:rsid w:val="006D119D"/>
    <w:rPr>
      <w:rFonts w:ascii="Arial" w:eastAsia="Arial" w:hAnsi="Arial" w:cs="Arial"/>
      <w:lang w:val="en-GB" w:eastAsia="tr-TR" w:bidi="tr-TR"/>
    </w:rPr>
  </w:style>
  <w:style w:type="paragraph" w:styleId="Footer">
    <w:name w:val="footer"/>
    <w:basedOn w:val="Normal"/>
    <w:link w:val="FooterChar"/>
    <w:uiPriority w:val="99"/>
    <w:unhideWhenUsed/>
    <w:rsid w:val="006D119D"/>
    <w:pPr>
      <w:tabs>
        <w:tab w:val="center" w:pos="4536"/>
        <w:tab w:val="right" w:pos="9072"/>
      </w:tabs>
    </w:pPr>
  </w:style>
  <w:style w:type="character" w:customStyle="1" w:styleId="FooterChar">
    <w:name w:val="Footer Char"/>
    <w:basedOn w:val="DefaultParagraphFont"/>
    <w:link w:val="Footer"/>
    <w:uiPriority w:val="99"/>
    <w:rsid w:val="006D119D"/>
    <w:rPr>
      <w:rFonts w:ascii="Arial" w:eastAsia="Arial" w:hAnsi="Arial" w:cs="Arial"/>
      <w:lang w:val="en-GB" w:eastAsia="tr-TR"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ilhanboke</dc:creator>
  <cp:lastModifiedBy>Devrim Barutcu</cp:lastModifiedBy>
  <cp:revision>9</cp:revision>
  <dcterms:created xsi:type="dcterms:W3CDTF">2019-01-09T11:20:00Z</dcterms:created>
  <dcterms:modified xsi:type="dcterms:W3CDTF">2019-02-11T12:59:00Z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2018-04-19T00:00:00Z</vt:filetime>
  </property>
  <property fmtid="{D5CDD505-2E9C-101B-9397-08002B2CF9AE}" pid="3" name="Creator">
    <vt:lpwstr>Microsoft® Word 2013</vt:lpwstr>
  </property>
  <property fmtid="{D5CDD505-2E9C-101B-9397-08002B2CF9AE}" pid="4" name="LastSaved">
    <vt:filetime>2019-01-09T00:00:00Z</vt:filetime>
  </property>
</Properties>
</file>